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3CA" w:rsidRPr="006D2AB3" w:rsidRDefault="00947610" w:rsidP="006D2AB3">
      <w:pPr>
        <w:jc w:val="center"/>
        <w:rPr>
          <w:rFonts w:ascii="Sylfaen" w:hAnsi="Sylfaen"/>
          <w:b/>
          <w:color w:val="1F497D" w:themeColor="text2"/>
          <w:sz w:val="28"/>
          <w:szCs w:val="28"/>
          <w:lang w:val="ka-GE"/>
        </w:rPr>
      </w:pPr>
      <w:r w:rsidRPr="006D2AB3">
        <w:rPr>
          <w:rFonts w:ascii="Sylfaen" w:hAnsi="Sylfaen"/>
          <w:b/>
          <w:color w:val="1F497D" w:themeColor="text2"/>
          <w:sz w:val="28"/>
          <w:szCs w:val="28"/>
          <w:lang w:val="ka-GE"/>
        </w:rPr>
        <w:t>საკითხები, რომლებიც შესაძლოა  პრობლემურ საკითხებად წამოიჭრას სამეგრელოს რეგიონში</w:t>
      </w:r>
    </w:p>
    <w:p w:rsidR="00947610" w:rsidRDefault="00947610" w:rsidP="00947610">
      <w:pPr>
        <w:pStyle w:val="ListParagraph"/>
        <w:numPr>
          <w:ilvl w:val="0"/>
          <w:numId w:val="1"/>
        </w:numPr>
        <w:rPr>
          <w:rFonts w:ascii="Sylfaen" w:hAnsi="Sylfaen"/>
          <w:lang w:val="ka-GE"/>
        </w:rPr>
      </w:pPr>
      <w:r w:rsidRPr="006A25FA">
        <w:rPr>
          <w:rFonts w:ascii="Sylfaen" w:hAnsi="Sylfaen"/>
          <w:b/>
          <w:color w:val="1F497D" w:themeColor="text2"/>
          <w:lang w:val="ka-GE"/>
        </w:rPr>
        <w:t>სოციალური დახმარების მოხსნა-</w:t>
      </w:r>
      <w:r>
        <w:rPr>
          <w:rFonts w:ascii="Sylfaen" w:hAnsi="Sylfaen"/>
          <w:lang w:val="ka-GE"/>
        </w:rPr>
        <w:t xml:space="preserve"> ისე, როგორც ყველა რეგიონში, მოსახლეობა პრობლემურ საკითხად სოციალური დახმარების მოხსნას ასახელებს. მიზეზი არის სოციალური შეფასების ახალი მეთოდოლოგია, რომელიც  ძველთან შედარებით გაცილებით ობიექტურია, მაგრამ უკმაყოფილო რჩება ის ჯგუფი, რომელსაც ახალი სისტემით დახმარება არ ენიშნება. </w:t>
      </w:r>
      <w:r w:rsidR="00E333B2">
        <w:rPr>
          <w:rFonts w:ascii="Sylfaen" w:hAnsi="Sylfaen"/>
          <w:lang w:val="ka-GE"/>
        </w:rPr>
        <w:t xml:space="preserve">მაგალითად, </w:t>
      </w:r>
      <w:r>
        <w:rPr>
          <w:rFonts w:ascii="Sylfaen" w:hAnsi="Sylfaen"/>
          <w:lang w:val="ka-GE"/>
        </w:rPr>
        <w:t xml:space="preserve">მათთვის </w:t>
      </w:r>
      <w:r w:rsidR="00F63F0A">
        <w:rPr>
          <w:rFonts w:ascii="Sylfaen" w:hAnsi="Sylfaen"/>
          <w:lang w:val="ka-GE"/>
        </w:rPr>
        <w:t>მიუღებელია</w:t>
      </w:r>
      <w:r>
        <w:rPr>
          <w:rFonts w:ascii="Sylfaen" w:hAnsi="Sylfaen"/>
          <w:lang w:val="ka-GE"/>
        </w:rPr>
        <w:t xml:space="preserve"> თუნდაც ერთი სული პირუტყვის ყოლა</w:t>
      </w:r>
      <w:r w:rsidR="00E333B2">
        <w:rPr>
          <w:rFonts w:ascii="Sylfaen" w:hAnsi="Sylfaen"/>
          <w:lang w:val="ka-GE"/>
        </w:rPr>
        <w:t xml:space="preserve">, ან დამატებითი შემოსავალი  </w:t>
      </w:r>
      <w:r>
        <w:rPr>
          <w:rFonts w:ascii="Sylfaen" w:hAnsi="Sylfaen"/>
          <w:lang w:val="ka-GE"/>
        </w:rPr>
        <w:t xml:space="preserve"> რატომ არის დახმარების მოხსნის მიზეზი</w:t>
      </w:r>
      <w:r w:rsidR="00E333B2">
        <w:rPr>
          <w:rFonts w:ascii="Sylfaen" w:hAnsi="Sylfaen"/>
          <w:lang w:val="ka-GE"/>
        </w:rPr>
        <w:t xml:space="preserve">. </w:t>
      </w:r>
      <w:r w:rsidR="00F63F0A" w:rsidRPr="00F63F0A">
        <w:rPr>
          <w:rFonts w:ascii="Sylfaen" w:hAnsi="Sylfaen"/>
          <w:color w:val="000000" w:themeColor="text1"/>
          <w:lang w:val="ka-GE"/>
        </w:rPr>
        <w:t xml:space="preserve">(ამ საკითხის წამოჭრის შემთხვევაში, შეგვიძლია ვუპასუხოთ, რომ ახალი მეთოდოლოგია გაცილებით სამართლიანი და ობიექტურია და უპირატესობა ენიჭება მოსახლეობის ყველაზე გაჭირვებულ ფენას, ბავშვიან ოჯახებს, ქრონიკულად მოავადე პირებს. ძველი მეთოდოლოგიისგან განსხვევბით შეფასებისას ქულების აღარ ზრდის ოჯახში ტექნიკის, ავეჯის არსებობა. ადრე სიგარეტის და პირადი ჰიგიენის ნივთებიც ქულაზე ახდენდა ზემოქმედებას. გაიზარდა ფულადი დახმარების ოდენობა ოჯახის ყველა წევრზე და პირველად გაჩნდა ფულადი დანამატი ბავშვიან ოჯახებზე). </w:t>
      </w:r>
    </w:p>
    <w:p w:rsidR="00947610" w:rsidRDefault="00947610" w:rsidP="00947610">
      <w:pPr>
        <w:pStyle w:val="ListParagraph"/>
        <w:numPr>
          <w:ilvl w:val="0"/>
          <w:numId w:val="1"/>
        </w:numPr>
        <w:rPr>
          <w:rFonts w:ascii="Sylfaen" w:hAnsi="Sylfaen"/>
          <w:lang w:val="ka-GE"/>
        </w:rPr>
      </w:pPr>
      <w:r w:rsidRPr="006A25FA">
        <w:rPr>
          <w:rFonts w:ascii="Sylfaen" w:hAnsi="Sylfaen"/>
          <w:b/>
          <w:color w:val="1F497D" w:themeColor="text2"/>
          <w:lang w:val="ka-GE"/>
        </w:rPr>
        <w:t>მაღალმთიანი რეგიონების შეღავათებით ვერ სარგებლობენ</w:t>
      </w:r>
      <w:r w:rsidR="006A25FA">
        <w:rPr>
          <w:rFonts w:ascii="Sylfaen" w:hAnsi="Sylfaen"/>
          <w:b/>
          <w:color w:val="1F497D" w:themeColor="text2"/>
          <w:lang w:val="ka-GE"/>
        </w:rPr>
        <w:t xml:space="preserve"> </w:t>
      </w:r>
      <w:r w:rsidRPr="006A25FA">
        <w:rPr>
          <w:rFonts w:ascii="Sylfaen" w:hAnsi="Sylfaen"/>
          <w:b/>
          <w:color w:val="1F497D" w:themeColor="text2"/>
          <w:lang w:val="ka-GE"/>
        </w:rPr>
        <w:t>-</w:t>
      </w:r>
      <w:r>
        <w:rPr>
          <w:rFonts w:ascii="Sylfaen" w:hAnsi="Sylfaen"/>
          <w:lang w:val="ka-GE"/>
        </w:rPr>
        <w:t xml:space="preserve"> მაღალმთიანი სოფლის სტატუსს ადგენს ინფრასტრუქტურის სამინისტრო, თუმცა საპენსიო, სოციალურ</w:t>
      </w:r>
      <w:r w:rsidR="00F60206">
        <w:rPr>
          <w:rFonts w:ascii="Sylfaen" w:hAnsi="Sylfaen"/>
          <w:lang w:val="ka-GE"/>
        </w:rPr>
        <w:t>ი</w:t>
      </w:r>
      <w:r>
        <w:rPr>
          <w:rFonts w:ascii="Sylfaen" w:hAnsi="Sylfaen"/>
          <w:lang w:val="ka-GE"/>
        </w:rPr>
        <w:t xml:space="preserve"> და დემოგრაფიულ</w:t>
      </w:r>
      <w:r w:rsidR="00F60206">
        <w:rPr>
          <w:rFonts w:ascii="Sylfaen" w:hAnsi="Sylfaen"/>
          <w:lang w:val="ka-GE"/>
        </w:rPr>
        <w:t>ი</w:t>
      </w:r>
      <w:r>
        <w:rPr>
          <w:rFonts w:ascii="Sylfaen" w:hAnsi="Sylfaen"/>
          <w:lang w:val="ka-GE"/>
        </w:rPr>
        <w:t xml:space="preserve"> </w:t>
      </w:r>
      <w:r w:rsidR="00F60206">
        <w:rPr>
          <w:rFonts w:ascii="Sylfaen" w:hAnsi="Sylfaen"/>
          <w:lang w:val="ka-GE"/>
        </w:rPr>
        <w:t xml:space="preserve">შეღავათების გაცემა ასოცირდება </w:t>
      </w:r>
      <w:r>
        <w:rPr>
          <w:rFonts w:ascii="Sylfaen" w:hAnsi="Sylfaen"/>
          <w:lang w:val="ka-GE"/>
        </w:rPr>
        <w:t>ჯანდაცვის სამინისტროს</w:t>
      </w:r>
      <w:r w:rsidR="00F60206">
        <w:rPr>
          <w:rFonts w:ascii="Sylfaen" w:hAnsi="Sylfaen"/>
          <w:lang w:val="ka-GE"/>
        </w:rPr>
        <w:t xml:space="preserve">თან. </w:t>
      </w:r>
      <w:r>
        <w:rPr>
          <w:rFonts w:ascii="Sylfaen" w:hAnsi="Sylfaen"/>
          <w:lang w:val="ka-GE"/>
        </w:rPr>
        <w:t>სამეგრელოს რეგიონის არცერთი სოფელი არ შედის მაღალმთიანი დასახლებების ნუსხაში და შესაბამისად შეღავათებით ვერ სარგებლობენ.</w:t>
      </w:r>
    </w:p>
    <w:p w:rsidR="00947610" w:rsidRDefault="00947610" w:rsidP="006A25FA">
      <w:pPr>
        <w:pStyle w:val="ListParagraph"/>
        <w:numPr>
          <w:ilvl w:val="0"/>
          <w:numId w:val="1"/>
        </w:numPr>
        <w:rPr>
          <w:rFonts w:ascii="Sylfaen" w:hAnsi="Sylfaen"/>
          <w:lang w:val="ka-GE"/>
        </w:rPr>
      </w:pPr>
      <w:r w:rsidRPr="006A25FA">
        <w:rPr>
          <w:rFonts w:ascii="Sylfaen" w:hAnsi="Sylfaen"/>
          <w:b/>
          <w:color w:val="1F497D" w:themeColor="text2"/>
          <w:lang w:val="ka-GE"/>
        </w:rPr>
        <w:t>სასწრაფო სამედიცინო დახმარება</w:t>
      </w:r>
      <w:r w:rsidR="006A25FA">
        <w:rPr>
          <w:rFonts w:ascii="Sylfaen" w:hAnsi="Sylfaen"/>
          <w:b/>
          <w:color w:val="1F497D" w:themeColor="text2"/>
          <w:lang w:val="ka-GE"/>
        </w:rPr>
        <w:t xml:space="preserve"> </w:t>
      </w:r>
      <w:r w:rsidRPr="006A25FA">
        <w:rPr>
          <w:rFonts w:ascii="Sylfaen" w:hAnsi="Sylfaen"/>
          <w:b/>
          <w:color w:val="1F497D" w:themeColor="text2"/>
          <w:lang w:val="ka-GE"/>
        </w:rPr>
        <w:t>-</w:t>
      </w:r>
      <w:r w:rsidRPr="006A25FA">
        <w:rPr>
          <w:rFonts w:ascii="Sylfaen" w:hAnsi="Sylfaen"/>
          <w:color w:val="1F497D" w:themeColor="text2"/>
          <w:lang w:val="ka-GE"/>
        </w:rPr>
        <w:t xml:space="preserve"> </w:t>
      </w:r>
      <w:r>
        <w:rPr>
          <w:rFonts w:ascii="Sylfaen" w:hAnsi="Sylfaen"/>
          <w:lang w:val="ka-GE"/>
        </w:rPr>
        <w:t xml:space="preserve">სასწრაფო სამედიცინო დახმარების </w:t>
      </w:r>
      <w:r w:rsidR="00F60206">
        <w:rPr>
          <w:rFonts w:ascii="Sylfaen" w:hAnsi="Sylfaen"/>
          <w:lang w:val="ka-GE"/>
        </w:rPr>
        <w:t xml:space="preserve">ექიმებს არ აქვთ </w:t>
      </w:r>
      <w:r>
        <w:rPr>
          <w:rFonts w:ascii="Sylfaen" w:hAnsi="Sylfaen"/>
          <w:lang w:val="ka-GE"/>
        </w:rPr>
        <w:t xml:space="preserve"> </w:t>
      </w:r>
      <w:r w:rsidR="00F60206">
        <w:rPr>
          <w:rFonts w:ascii="Sylfaen" w:hAnsi="Sylfaen"/>
          <w:lang w:val="ka-GE"/>
        </w:rPr>
        <w:t xml:space="preserve">მოწესრიგებული შრომის პირობები, </w:t>
      </w:r>
      <w:r>
        <w:rPr>
          <w:rFonts w:ascii="Sylfaen" w:hAnsi="Sylfaen"/>
          <w:lang w:val="ka-GE"/>
        </w:rPr>
        <w:t>არ აქვთ საკუთარი ადმინისტრაციული შენობა</w:t>
      </w:r>
      <w:r w:rsidR="00F60206">
        <w:rPr>
          <w:rFonts w:ascii="Sylfaen" w:hAnsi="Sylfaen"/>
          <w:lang w:val="ka-GE"/>
        </w:rPr>
        <w:t xml:space="preserve"> და ხშირად აღნიშნავენ პრობლების სიმწვავეს. </w:t>
      </w:r>
      <w:r>
        <w:rPr>
          <w:rFonts w:ascii="Sylfaen" w:hAnsi="Sylfaen"/>
          <w:lang w:val="ka-GE"/>
        </w:rPr>
        <w:t xml:space="preserve">სასწრაფო დახმარების ცენტრმა </w:t>
      </w:r>
      <w:r w:rsidR="00D96843">
        <w:rPr>
          <w:rFonts w:ascii="Sylfaen" w:hAnsi="Sylfaen"/>
          <w:lang w:val="ka-GE"/>
        </w:rPr>
        <w:t xml:space="preserve">არაერთხელ მიმართა ადგილობრივ თვითმმართველობას შენობის გადაცემის მოთხოვნით, მაგრამ შედეგი არ გამოიღო. </w:t>
      </w:r>
      <w:r w:rsidR="006A25FA">
        <w:rPr>
          <w:rFonts w:ascii="Sylfaen" w:hAnsi="Sylfaen"/>
          <w:lang w:val="ka-GE"/>
        </w:rPr>
        <w:t>აღნიშნული პრობლემა დგას ზუგდიდში, მარტვილში, წალენჯიხაში, ჩხოროწყუში, ფოთსა და ჯვარში.</w:t>
      </w:r>
    </w:p>
    <w:p w:rsidR="006A25FA" w:rsidRDefault="006A25FA" w:rsidP="006A25FA">
      <w:pPr>
        <w:pStyle w:val="ListParagraph"/>
        <w:numPr>
          <w:ilvl w:val="0"/>
          <w:numId w:val="1"/>
        </w:numPr>
        <w:rPr>
          <w:rFonts w:ascii="Sylfaen" w:hAnsi="Sylfaen"/>
          <w:lang w:val="ka-GE"/>
        </w:rPr>
      </w:pPr>
      <w:r w:rsidRPr="006A25FA">
        <w:rPr>
          <w:rFonts w:ascii="Sylfaen" w:hAnsi="Sylfaen"/>
          <w:b/>
          <w:color w:val="1F497D" w:themeColor="text2"/>
          <w:lang w:val="ka-GE"/>
        </w:rPr>
        <w:t>სამედიცინო მომსახურების ხარისხი და ხელმისაწვდომობა</w:t>
      </w:r>
      <w:r>
        <w:rPr>
          <w:rFonts w:ascii="Sylfaen" w:hAnsi="Sylfaen"/>
          <w:lang w:val="ka-GE"/>
        </w:rPr>
        <w:t>-წალენჯიხასა და ჩხოროწყუში ფუნქციონირებს კომპანია „ევექსის“ კლინიკები, თუმცა ადგილობრივი მოსახლეობა უკმაყოფილიოა მომსახურებით და უმეტესად უწევთ ჩასვლა ზუგდიდის კლინიკებში. ძირითად პრობლემად ექიმების დეფიციტს და მომსახურების დაბალ დონეს ასახელებენ.  ასევე, შესაძლოა პრობლემურ საკითხად დაასახელონ რეანომობილების რაოდენობა. სამეგრელოს  3 რეანომობილი ემსახურება და 1 რეანომობილის დამატება იგეგმება ოკუპირებული ტერიტორიებიდან პაციენტების მისაღებად, თუმცა მოსახლეობამ შესაძ</w:t>
      </w:r>
      <w:r w:rsidR="00E333B2">
        <w:rPr>
          <w:rFonts w:ascii="Sylfaen" w:hAnsi="Sylfaen"/>
          <w:lang w:val="ka-GE"/>
        </w:rPr>
        <w:t xml:space="preserve">ლოა არასაკმარის რაოდენობად დაასახელოს. </w:t>
      </w:r>
    </w:p>
    <w:p w:rsidR="00336548" w:rsidRDefault="0006242B" w:rsidP="00336548">
      <w:pPr>
        <w:pStyle w:val="ListParagraph"/>
        <w:rPr>
          <w:rFonts w:ascii="Sylfaen" w:hAnsi="Sylfaen"/>
          <w:lang w:val="ka-GE"/>
        </w:rPr>
      </w:pPr>
      <w:r>
        <w:rPr>
          <w:rFonts w:ascii="Sylfaen" w:hAnsi="Sylfaen"/>
          <w:lang w:val="ka-GE"/>
        </w:rPr>
        <w:t>(თუ ეს პრობლემა წამოიჭრება</w:t>
      </w:r>
      <w:r w:rsidR="00F60206">
        <w:rPr>
          <w:rFonts w:ascii="Sylfaen" w:hAnsi="Sylfaen"/>
          <w:lang w:val="ka-GE"/>
        </w:rPr>
        <w:t>,</w:t>
      </w:r>
      <w:r>
        <w:rPr>
          <w:rFonts w:ascii="Sylfaen" w:hAnsi="Sylfaen"/>
          <w:lang w:val="ka-GE"/>
        </w:rPr>
        <w:t xml:space="preserve"> შეგვიძლია ვუპასუხოთ, რომ მთავრობა სამედიცინო მომსახურების ხელმისაწვდომობაზე ზრუნავს და ამის მაგალითია 82 ამბულატორიის პროექტი, რომლის ფარგლებში </w:t>
      </w:r>
      <w:r w:rsidR="00336548">
        <w:rPr>
          <w:rFonts w:ascii="Sylfaen" w:hAnsi="Sylfaen"/>
          <w:lang w:val="ka-GE"/>
        </w:rPr>
        <w:t xml:space="preserve">სამეგრელოში 8 ამბულატორია აშენდა, რუხში შენდება მრავალპროფილური მაღალტექნოლოგიური კლინიკა, იწყება </w:t>
      </w:r>
      <w:r w:rsidR="00336548">
        <w:rPr>
          <w:rFonts w:ascii="Sylfaen" w:hAnsi="Sylfaen"/>
        </w:rPr>
        <w:t xml:space="preserve">C </w:t>
      </w:r>
      <w:r w:rsidR="00336548">
        <w:rPr>
          <w:rFonts w:ascii="Sylfaen" w:hAnsi="Sylfaen"/>
          <w:lang w:val="ka-GE"/>
        </w:rPr>
        <w:t xml:space="preserve">ჰეპატიტის სკრინინგ </w:t>
      </w:r>
      <w:r w:rsidR="00336548">
        <w:rPr>
          <w:rFonts w:ascii="Sylfaen" w:hAnsi="Sylfaen"/>
          <w:lang w:val="ka-GE"/>
        </w:rPr>
        <w:lastRenderedPageBreak/>
        <w:t>ცენტრის მშენებლობა, სრულად განახლდა და აღიჭურვა სასწრაფო სამედიცინო დახმარების მანქანები).</w:t>
      </w:r>
    </w:p>
    <w:p w:rsidR="00336548" w:rsidRPr="00F63F0A" w:rsidRDefault="00336548" w:rsidP="00336548">
      <w:pPr>
        <w:pStyle w:val="ListParagraph"/>
        <w:numPr>
          <w:ilvl w:val="0"/>
          <w:numId w:val="1"/>
        </w:numPr>
        <w:rPr>
          <w:rFonts w:ascii="Sylfaen" w:hAnsi="Sylfaen"/>
          <w:b/>
          <w:color w:val="1F497D" w:themeColor="text2"/>
          <w:lang w:val="ka-GE"/>
        </w:rPr>
      </w:pPr>
      <w:r w:rsidRPr="00336548">
        <w:rPr>
          <w:rFonts w:ascii="Sylfaen" w:hAnsi="Sylfaen"/>
          <w:b/>
          <w:color w:val="1F497D" w:themeColor="text2"/>
          <w:lang w:val="ka-GE"/>
        </w:rPr>
        <w:t>საყოველთაო ჯანდაცვის პროგრამის მინიმალური პაკეტი-</w:t>
      </w:r>
      <w:r>
        <w:rPr>
          <w:rFonts w:ascii="Sylfaen" w:hAnsi="Sylfaen"/>
          <w:color w:val="000000" w:themeColor="text1"/>
          <w:lang w:val="ka-GE"/>
        </w:rPr>
        <w:t xml:space="preserve"> მოსახლეობის ის ნაწილი, რომელიც 2013 წლის მდგომარეობით კერძო და კორპორატიული დაზღვევით სარგებლობდნენ, დღემდე რჩებიან საყოველთაო ჯანდაცვის პროგრამის მინიმალური პაკეტის მომხმარებლებად, </w:t>
      </w:r>
      <w:r>
        <w:rPr>
          <w:rFonts w:ascii="Sylfaen" w:hAnsi="Sylfaen"/>
          <w:color w:val="000000" w:themeColor="text1"/>
          <w:lang w:val="ka-GE"/>
        </w:rPr>
        <w:t xml:space="preserve">მიუხედავად კერძო დაზღვევის გაუქმებისა. </w:t>
      </w:r>
      <w:r>
        <w:rPr>
          <w:rFonts w:ascii="Sylfaen" w:hAnsi="Sylfaen"/>
          <w:color w:val="000000" w:themeColor="text1"/>
          <w:lang w:val="ka-GE"/>
        </w:rPr>
        <w:t xml:space="preserve">მინიმალური პაკეტით </w:t>
      </w:r>
      <w:r>
        <w:rPr>
          <w:rFonts w:ascii="Sylfaen" w:hAnsi="Sylfaen"/>
          <w:color w:val="000000" w:themeColor="text1"/>
          <w:lang w:val="ka-GE"/>
        </w:rPr>
        <w:t xml:space="preserve"> </w:t>
      </w:r>
      <w:r>
        <w:rPr>
          <w:rFonts w:ascii="Sylfaen" w:hAnsi="Sylfaen"/>
          <w:color w:val="000000" w:themeColor="text1"/>
          <w:lang w:val="ka-GE"/>
        </w:rPr>
        <w:t xml:space="preserve">უმეტესი სამედიცინო მომსახურებები არ უფინანსდებათ. მოსახლეობის ასეთი ჯგუფები ითხოვენ საბაზისო პაკეტის მინიჭებას არამხოლოდ სამეგრელოში, არამედ ყველა რეგიონში და დედაქალაქში. </w:t>
      </w:r>
    </w:p>
    <w:p w:rsidR="00F63F0A" w:rsidRPr="006D2AB3" w:rsidRDefault="006D2AB3" w:rsidP="00336548">
      <w:pPr>
        <w:pStyle w:val="ListParagraph"/>
        <w:numPr>
          <w:ilvl w:val="0"/>
          <w:numId w:val="1"/>
        </w:numPr>
        <w:rPr>
          <w:rFonts w:ascii="Sylfaen" w:hAnsi="Sylfaen"/>
          <w:b/>
          <w:color w:val="1F497D" w:themeColor="text2"/>
          <w:lang w:val="ka-GE"/>
        </w:rPr>
      </w:pPr>
      <w:r>
        <w:rPr>
          <w:rFonts w:ascii="Sylfaen" w:hAnsi="Sylfaen"/>
          <w:b/>
          <w:color w:val="1F497D" w:themeColor="text2"/>
          <w:lang w:val="ka-GE"/>
        </w:rPr>
        <w:t xml:space="preserve">სოფლის ექიმების პრობლემები- </w:t>
      </w:r>
      <w:r>
        <w:rPr>
          <w:rFonts w:ascii="Sylfaen" w:hAnsi="Sylfaen"/>
          <w:color w:val="000000" w:themeColor="text1"/>
          <w:lang w:val="ka-GE"/>
        </w:rPr>
        <w:t xml:space="preserve">სოფლის ექიმები ხშირად საუბრობენ არასათანადო შრომის პირობებზე, რისი მოგვარებაც ადგილობრივი თვითმმართველობის კომპეტენციაში შედის. ჯანდაცვის სამინისტრომ თავის მხრივ სოფლის ექიმებს ხელფასი გაუზარდა 50%-ით და გახდა 650 ლარი, გადასცა ექიმის ჩანთა საჭირო მედიკამენტებით, აწვდის სამედიცინო საქმიანობისთვის საჭირო დოკუმენტების  მასალებს (რეცეპტები, სამედიცინო ფორმები, ჟურნალები). თუმცა შრომის პირობები აქტუალურ პრობლემად რჩება.  მოსახლეობამ და ადგილობრივმა მუნიციპალიტეტმა რამდენიმე მუნიციპალიტეტში -სენაკში, წალენჯიხაში, ხობში, ზუგდიდსა და აბაშაში მოითხოვა სოფლის ექიმებისა და ექთნების დამატება. ჯანდაცვის სამინისტრო სტატისტიკის სამსახურიდან ელოდებოდა მოსახლეობის ბოლო აღწერის შედეგებს, რათა განესაზღვრა ექთნისა და ექიმის გამოყოფის საჭიროება. მონაცემები მიღებულია და მიმდინარეობს მუშაობა მოსახლეობის მოთხოვნის დაკმაყოფილებაზე. </w:t>
      </w:r>
    </w:p>
    <w:p w:rsidR="006D2AB3" w:rsidRPr="00F94B66" w:rsidRDefault="00F94B66" w:rsidP="00336548">
      <w:pPr>
        <w:pStyle w:val="ListParagraph"/>
        <w:numPr>
          <w:ilvl w:val="0"/>
          <w:numId w:val="1"/>
        </w:numPr>
        <w:rPr>
          <w:rFonts w:ascii="Sylfaen" w:hAnsi="Sylfaen"/>
          <w:b/>
          <w:color w:val="1F497D" w:themeColor="text2"/>
          <w:lang w:val="ka-GE"/>
        </w:rPr>
      </w:pPr>
      <w:r>
        <w:rPr>
          <w:rFonts w:ascii="Sylfaen" w:hAnsi="Sylfaen"/>
          <w:b/>
          <w:color w:val="1F497D" w:themeColor="text2"/>
          <w:lang w:val="ka-GE"/>
        </w:rPr>
        <w:t>შრომა-</w:t>
      </w:r>
      <w:r>
        <w:rPr>
          <w:rFonts w:ascii="Sylfaen" w:hAnsi="Sylfaen"/>
          <w:b/>
          <w:color w:val="000000" w:themeColor="text1"/>
          <w:lang w:val="ka-GE"/>
        </w:rPr>
        <w:t xml:space="preserve"> </w:t>
      </w:r>
      <w:r>
        <w:rPr>
          <w:rFonts w:ascii="Sylfaen" w:hAnsi="Sylfaen"/>
          <w:color w:val="000000" w:themeColor="text1"/>
          <w:lang w:val="ka-GE"/>
        </w:rPr>
        <w:t xml:space="preserve">გასულ წელს ფოტის ტერმინალის თანამშრომლები გაიფიცნენ. შრომითი დავის პროცესში მედიატორად წარდგენილი იყო ჯანდაცვის სამინისტროს შრომის დეპარტამენტის ხელმძღვანელი და დავა მოლაპრაკებით დასრულდა. ჩვენს ხელთ არსებული ინფორმაციით, ტერმინალის ადმინისტრაციის შეცვლასთან ერთად </w:t>
      </w:r>
      <w:r w:rsidR="00F60206">
        <w:rPr>
          <w:rFonts w:ascii="Sylfaen" w:hAnsi="Sylfaen"/>
          <w:color w:val="000000" w:themeColor="text1"/>
          <w:lang w:val="ka-GE"/>
        </w:rPr>
        <w:t xml:space="preserve">დასაქმებულების მხრიდან </w:t>
      </w:r>
      <w:r>
        <w:rPr>
          <w:rFonts w:ascii="Sylfaen" w:hAnsi="Sylfaen"/>
          <w:color w:val="000000" w:themeColor="text1"/>
          <w:lang w:val="ka-GE"/>
        </w:rPr>
        <w:t xml:space="preserve">იგეგმება მასშტაბური გაფიცვა, რაც მოსალოდნელ რეორგანიზაციას უკავშირდება. ჯერ-ჯერობით შეტყობინება ოფიციალურად არ მიგვიღია, მაგრამ პროცესის დაწყების შემთხვევაში, მედიატორი კვლავ ჩაერთვება დავაში. </w:t>
      </w:r>
    </w:p>
    <w:p w:rsidR="00F94B66" w:rsidRPr="00DB5C05" w:rsidRDefault="00F60206" w:rsidP="00336548">
      <w:pPr>
        <w:pStyle w:val="ListParagraph"/>
        <w:numPr>
          <w:ilvl w:val="0"/>
          <w:numId w:val="1"/>
        </w:numPr>
        <w:rPr>
          <w:rFonts w:ascii="Sylfaen" w:hAnsi="Sylfaen"/>
          <w:b/>
          <w:color w:val="1F497D" w:themeColor="text2"/>
          <w:lang w:val="ka-GE"/>
        </w:rPr>
      </w:pPr>
      <w:r>
        <w:rPr>
          <w:rFonts w:ascii="Sylfaen" w:hAnsi="Sylfaen"/>
          <w:b/>
          <w:color w:val="1F497D" w:themeColor="text2"/>
          <w:lang w:val="ka-GE"/>
        </w:rPr>
        <w:t>კრიზისული</w:t>
      </w:r>
      <w:r w:rsidR="00DD3F68">
        <w:rPr>
          <w:rFonts w:ascii="Sylfaen" w:hAnsi="Sylfaen"/>
          <w:b/>
          <w:color w:val="1F497D" w:themeColor="text2"/>
          <w:lang w:val="ka-GE"/>
        </w:rPr>
        <w:t xml:space="preserve"> დახმარების პროგრამა</w:t>
      </w:r>
      <w:r>
        <w:rPr>
          <w:rFonts w:ascii="Sylfaen" w:hAnsi="Sylfaen"/>
          <w:b/>
          <w:color w:val="1F497D" w:themeColor="text2"/>
          <w:lang w:val="ka-GE"/>
        </w:rPr>
        <w:t>-</w:t>
      </w:r>
      <w:r w:rsidR="00986A6C">
        <w:rPr>
          <w:rFonts w:ascii="Sylfaen" w:hAnsi="Sylfaen"/>
          <w:color w:val="000000" w:themeColor="text1"/>
          <w:lang w:val="ka-GE"/>
        </w:rPr>
        <w:t>კრიზისული დახმარების პროგრამის ფარგლებში</w:t>
      </w:r>
      <w:r w:rsidR="00B066D7">
        <w:rPr>
          <w:rFonts w:ascii="Sylfaen" w:hAnsi="Sylfaen"/>
          <w:color w:val="000000" w:themeColor="text1"/>
          <w:lang w:val="ka-GE"/>
        </w:rPr>
        <w:t xml:space="preserve"> სამეგრელო-ზემო სვანეთში </w:t>
      </w:r>
      <w:bookmarkStart w:id="0" w:name="_GoBack"/>
      <w:bookmarkEnd w:id="0"/>
      <w:r w:rsidR="00986A6C">
        <w:rPr>
          <w:rFonts w:ascii="Sylfaen" w:hAnsi="Sylfaen"/>
          <w:color w:val="000000" w:themeColor="text1"/>
          <w:lang w:val="ka-GE"/>
        </w:rPr>
        <w:t xml:space="preserve"> 232 ოჯახი  დგას რიგში და ელოდება დახმარების მიღებას. რიგის არსებობის მიზეზი  არის გამოყოფილ ბიუჯეტთან შედარებით მოთხოვნის დიდი რაოდენობა. წლიურად კრიზისულ პროგრამაზე 800 000 ლარია გამოყოფილი და უპირველესად ფინანსდება ის ოჯახები, რომლებიც ყველაზე მეტად საჭიროებენ დახმარებას. (მრავალშვილიანი სოციალურად დაუცველი ოჯახები).</w:t>
      </w:r>
    </w:p>
    <w:p w:rsidR="00DB5C05" w:rsidRPr="00DB5C05" w:rsidRDefault="00DB5C05" w:rsidP="00DB5C05">
      <w:pPr>
        <w:ind w:left="360"/>
        <w:rPr>
          <w:rFonts w:ascii="Sylfaen" w:hAnsi="Sylfaen"/>
          <w:b/>
          <w:color w:val="1F497D" w:themeColor="text2"/>
          <w:lang w:val="ka-GE"/>
        </w:rPr>
      </w:pPr>
    </w:p>
    <w:sectPr w:rsidR="00DB5C05" w:rsidRPr="00DB5C0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722F3"/>
    <w:multiLevelType w:val="hybridMultilevel"/>
    <w:tmpl w:val="093EF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68"/>
    <w:rsid w:val="0006242B"/>
    <w:rsid w:val="00077868"/>
    <w:rsid w:val="00336548"/>
    <w:rsid w:val="006A25FA"/>
    <w:rsid w:val="006D2AB3"/>
    <w:rsid w:val="00947610"/>
    <w:rsid w:val="00986A6C"/>
    <w:rsid w:val="00AF5C30"/>
    <w:rsid w:val="00B066D7"/>
    <w:rsid w:val="00B423CA"/>
    <w:rsid w:val="00D96843"/>
    <w:rsid w:val="00DB5C05"/>
    <w:rsid w:val="00DD3F68"/>
    <w:rsid w:val="00E333B2"/>
    <w:rsid w:val="00EE3F7C"/>
    <w:rsid w:val="00F60206"/>
    <w:rsid w:val="00F63F0A"/>
    <w:rsid w:val="00F9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6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Bakradze</cp:lastModifiedBy>
  <cp:revision>37</cp:revision>
  <dcterms:created xsi:type="dcterms:W3CDTF">2016-08-05T13:23:00Z</dcterms:created>
  <dcterms:modified xsi:type="dcterms:W3CDTF">2016-08-05T13:25:00Z</dcterms:modified>
</cp:coreProperties>
</file>